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Barbecued 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Pork 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ketchup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molasses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grated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Worcestershire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Tablespoons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3-4 bone in rib loin chops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(1 1/2 inches thick)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sauce: Bring all ingredients to a boil in a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 low until a thick, syrupy consistency.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(5-7 minutes)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1/2 cup sauce to a bowl and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chops dry with paper towels.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2 slits in the fat end of the chops.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Insert 2 skewers through each chop so that they stand upright.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the grill and cook until internal temperature reaches 120.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skewers.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 chops flat on the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Baste with sauce and cook until 140 degrees.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Tent with foil and let rest for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reserved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