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de-DE"/>
        </w:rPr>
        <w:t>Cuban Stromboli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Style w:val="Hyperlink.0"/>
          <w:rFonts w:ascii="Times" w:cs="Times" w:hAnsi="Times" w:eastAsia="Times"/>
          <w:color w:val="8dc7d3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color w:val="8dc7d3"/>
          <w:sz w:val="24"/>
          <w:szCs w:val="24"/>
          <w:shd w:val="clear" w:color="auto" w:fill="ffffff"/>
          <w:rtl w:val="0"/>
        </w:rPr>
        <w:instrText xml:space="preserve"> HYPERLINK "https://www.mystoryinrecipes.com/blog-posts/thin-crust-pizza"</w:instrText>
      </w:r>
      <w:r>
        <w:rPr>
          <w:rStyle w:val="Hyperlink.0"/>
          <w:rFonts w:ascii="Times" w:cs="Times" w:hAnsi="Times" w:eastAsia="Times"/>
          <w:color w:val="8dc7d3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" w:hAnsi="Times"/>
          <w:color w:val="8dc7d3"/>
          <w:sz w:val="24"/>
          <w:szCs w:val="24"/>
          <w:shd w:val="clear" w:color="auto" w:fill="ffffff"/>
          <w:rtl w:val="0"/>
          <w:lang w:val="it-IT"/>
        </w:rPr>
        <w:t>1 recipe pizza dough</w:t>
      </w:r>
      <w:r>
        <w:rPr>
          <w:rFonts w:ascii="Times" w:cs="Times" w:hAnsi="Times" w:eastAsia="Times"/>
          <w:color w:val="8dc7d3"/>
          <w:sz w:val="24"/>
          <w:szCs w:val="24"/>
          <w:shd w:val="clear" w:color="auto" w:fill="ffffff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slices swiss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s-ES_tradnl"/>
        </w:rPr>
        <w:t>6 slices deli ham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s-ES_tradnl"/>
        </w:rPr>
        <w:t>6 slices deli turkey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kosher pickle strips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egg yolk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sesame seeds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Roll out pizza dough to a 12x6" rectangle.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Layer cheese and meats over dough.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pickles over meat.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Roll up, starting at long edge.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on baking sheet.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slits in top.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together yolk and water.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Brush egg mixture over dough.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sesame seeds.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15 minutes at 450.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