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Sangria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burgundy wine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brandy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club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lime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lemon sliced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wine, brandy, lime juice, lemon juice and sugar.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lemon and lime slices.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club soda, just before serving.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over glass of ice.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